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E3" w:rsidRPr="002F15C0" w:rsidRDefault="00B35C82" w:rsidP="009008E3">
      <w:pPr>
        <w:pStyle w:val="prastasistinklapis"/>
        <w:spacing w:before="0" w:beforeAutospacing="0" w:after="0" w:afterAutospacing="0"/>
        <w:ind w:firstLine="1296"/>
        <w:jc w:val="both"/>
        <w:rPr>
          <w:lang w:val="lt-LT"/>
        </w:rPr>
      </w:pPr>
      <w:r w:rsidRPr="002F15C0">
        <w:rPr>
          <w:lang w:val="lt-LT"/>
        </w:rPr>
        <w:t>Nuoširdžiai dėkoju</w:t>
      </w:r>
      <w:r w:rsidR="00A4540E" w:rsidRPr="002F15C0">
        <w:rPr>
          <w:lang w:val="lt-LT"/>
        </w:rPr>
        <w:t xml:space="preserve"> visiems </w:t>
      </w:r>
      <w:r w:rsidR="001E7AEC" w:rsidRPr="002F15C0">
        <w:rPr>
          <w:lang w:val="lt-LT"/>
        </w:rPr>
        <w:t>darbuotojams, tėveliams, buvusiems mok</w:t>
      </w:r>
      <w:r w:rsidR="00A4540E" w:rsidRPr="002F15C0">
        <w:rPr>
          <w:lang w:val="lt-LT"/>
        </w:rPr>
        <w:t xml:space="preserve">iniams, </w:t>
      </w:r>
      <w:r w:rsidR="001E7AEC" w:rsidRPr="002F15C0">
        <w:rPr>
          <w:lang w:val="lt-LT"/>
        </w:rPr>
        <w:t>parėmusiems gimnaziją praėj</w:t>
      </w:r>
      <w:r w:rsidR="000470BD" w:rsidRPr="002F15C0">
        <w:rPr>
          <w:lang w:val="lt-LT"/>
        </w:rPr>
        <w:t>usiais metais, pervedant 2 procentus</w:t>
      </w:r>
      <w:r w:rsidR="001E7AEC" w:rsidRPr="002F15C0">
        <w:rPr>
          <w:lang w:val="lt-LT"/>
        </w:rPr>
        <w:t xml:space="preserve"> </w:t>
      </w:r>
      <w:r w:rsidR="000470BD" w:rsidRPr="002F15C0">
        <w:rPr>
          <w:lang w:val="lt-LT"/>
        </w:rPr>
        <w:t xml:space="preserve">gyventojų pajamų mokesčio </w:t>
      </w:r>
      <w:r w:rsidR="001E7AEC" w:rsidRPr="002F15C0">
        <w:rPr>
          <w:lang w:val="lt-LT"/>
        </w:rPr>
        <w:t xml:space="preserve"> sumos.</w:t>
      </w:r>
      <w:r w:rsidR="000470BD" w:rsidRPr="002F15C0">
        <w:rPr>
          <w:lang w:val="lt-LT"/>
        </w:rPr>
        <w:t xml:space="preserve"> </w:t>
      </w:r>
      <w:r w:rsidR="00A4540E" w:rsidRPr="002F15C0">
        <w:rPr>
          <w:lang w:val="lt-LT"/>
        </w:rPr>
        <w:t>Jūsų parama mums</w:t>
      </w:r>
      <w:r w:rsidR="000470BD" w:rsidRPr="002F15C0">
        <w:rPr>
          <w:lang w:val="lt-LT"/>
        </w:rPr>
        <w:t xml:space="preserve"> labai reikalinga,</w:t>
      </w:r>
      <w:r w:rsidR="00A4540E" w:rsidRPr="002F15C0">
        <w:rPr>
          <w:lang w:val="lt-LT"/>
        </w:rPr>
        <w:t xml:space="preserve"> </w:t>
      </w:r>
      <w:r w:rsidR="000470BD" w:rsidRPr="002F15C0">
        <w:rPr>
          <w:lang w:val="lt-LT"/>
        </w:rPr>
        <w:t>siekiant sudaryti tinkamas sąlygas mokymuisi, modernizu</w:t>
      </w:r>
      <w:r w:rsidR="009008E3" w:rsidRPr="002F15C0">
        <w:rPr>
          <w:lang w:val="lt-LT"/>
        </w:rPr>
        <w:t>ojant gimnazijoje</w:t>
      </w:r>
      <w:r w:rsidR="000470BD" w:rsidRPr="002F15C0">
        <w:rPr>
          <w:lang w:val="lt-LT"/>
        </w:rPr>
        <w:t xml:space="preserve"> ugdymo procesą, skatinant mokinius už įvairius pasiekimus moksle ir </w:t>
      </w:r>
      <w:proofErr w:type="spellStart"/>
      <w:r w:rsidR="000470BD" w:rsidRPr="002F15C0">
        <w:rPr>
          <w:lang w:val="lt-LT"/>
        </w:rPr>
        <w:t>popamokinėje</w:t>
      </w:r>
      <w:proofErr w:type="spellEnd"/>
      <w:r w:rsidR="000470BD" w:rsidRPr="002F15C0">
        <w:rPr>
          <w:lang w:val="lt-LT"/>
        </w:rPr>
        <w:t xml:space="preserve"> veikloje.</w:t>
      </w:r>
    </w:p>
    <w:p w:rsidR="00D22A77" w:rsidRPr="002F15C0" w:rsidRDefault="00DC408F" w:rsidP="009008E3">
      <w:pPr>
        <w:pStyle w:val="prastasistinklapis"/>
        <w:spacing w:before="0" w:beforeAutospacing="0" w:after="0" w:afterAutospacing="0"/>
        <w:ind w:firstLine="1296"/>
        <w:jc w:val="both"/>
        <w:rPr>
          <w:lang w:val="lt-LT"/>
        </w:rPr>
      </w:pPr>
      <w:r w:rsidRPr="002F15C0">
        <w:rPr>
          <w:lang w:val="lt-LT"/>
        </w:rPr>
        <w:t>Primenu, kad v</w:t>
      </w:r>
      <w:r w:rsidR="00D22A77" w:rsidRPr="002F15C0">
        <w:rPr>
          <w:lang w:val="lt-LT"/>
        </w:rPr>
        <w:t xml:space="preserve">adovaujantis LR Gyventojų pajamų mokesčio įstatymu, kiekvienam Lietuvos Respublikos piliečiui yra suteikiama galimybė iki 2% nuo per metus sumokėto pajamų mokesčio pervesti pasirinktai ne pelno organizacijai. Jeigu tokia organizacija nebus nurodyta, pinigai atiteks valstybei. Taigi, galite </w:t>
      </w:r>
      <w:r w:rsidRPr="002F15C0">
        <w:rPr>
          <w:lang w:val="lt-LT"/>
        </w:rPr>
        <w:t>paremti gimnaziją nieko neprarasdami</w:t>
      </w:r>
      <w:r w:rsidR="00D22A77" w:rsidRPr="002F15C0">
        <w:rPr>
          <w:lang w:val="lt-LT"/>
        </w:rPr>
        <w:t xml:space="preserve">. </w:t>
      </w:r>
      <w:r w:rsidR="00B35C82" w:rsidRPr="002F15C0">
        <w:rPr>
          <w:lang w:val="lt-LT"/>
        </w:rPr>
        <w:t xml:space="preserve">Tai galima atlikti iki </w:t>
      </w:r>
      <w:r w:rsidR="004F3A65" w:rsidRPr="002F15C0">
        <w:rPr>
          <w:lang w:val="lt-LT"/>
        </w:rPr>
        <w:t xml:space="preserve">2015 m. </w:t>
      </w:r>
      <w:r w:rsidRPr="002F15C0">
        <w:rPr>
          <w:lang w:val="lt-LT"/>
        </w:rPr>
        <w:t>gegužės mėnesio 4</w:t>
      </w:r>
      <w:r w:rsidR="004F3A65" w:rsidRPr="002F15C0">
        <w:rPr>
          <w:lang w:val="lt-LT"/>
        </w:rPr>
        <w:t xml:space="preserve"> </w:t>
      </w:r>
      <w:r w:rsidRPr="002F15C0">
        <w:rPr>
          <w:lang w:val="lt-LT"/>
        </w:rPr>
        <w:t>d.</w:t>
      </w:r>
    </w:p>
    <w:p w:rsidR="00D22A77" w:rsidRPr="002F15C0" w:rsidRDefault="00DC408F"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P</w:t>
      </w:r>
      <w:r w:rsidR="00D22A77" w:rsidRPr="002F15C0">
        <w:rPr>
          <w:rFonts w:ascii="Times New Roman" w:eastAsia="Times New Roman" w:hAnsi="Times New Roman" w:cs="Times New Roman"/>
          <w:sz w:val="24"/>
          <w:szCs w:val="24"/>
          <w:lang w:val="lt-LT"/>
        </w:rPr>
        <w:t>aramos skyrimo būdai:</w:t>
      </w:r>
    </w:p>
    <w:p w:rsidR="00D22A77" w:rsidRPr="002F15C0" w:rsidRDefault="00D22A77" w:rsidP="00D22A77">
      <w:pPr>
        <w:spacing w:before="100" w:beforeAutospacing="1" w:after="100" w:afterAutospacing="1" w:line="240" w:lineRule="auto"/>
        <w:jc w:val="both"/>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 xml:space="preserve">1. </w:t>
      </w:r>
      <w:r w:rsidRPr="002F15C0">
        <w:rPr>
          <w:rFonts w:ascii="Times New Roman" w:eastAsia="Times New Roman" w:hAnsi="Times New Roman" w:cs="Times New Roman"/>
          <w:b/>
          <w:bCs/>
          <w:sz w:val="24"/>
          <w:szCs w:val="24"/>
          <w:lang w:val="lt-LT"/>
        </w:rPr>
        <w:t>Paprasčiausias būdas</w:t>
      </w:r>
      <w:r w:rsidRPr="002F15C0">
        <w:rPr>
          <w:rFonts w:ascii="Times New Roman" w:eastAsia="Times New Roman" w:hAnsi="Times New Roman" w:cs="Times New Roman"/>
          <w:sz w:val="24"/>
          <w:szCs w:val="24"/>
          <w:lang w:val="lt-LT"/>
        </w:rPr>
        <w:t xml:space="preserve"> - užpildyti </w:t>
      </w:r>
      <w:hyperlink r:id="rId4" w:history="1">
        <w:r w:rsidRPr="002F15C0">
          <w:rPr>
            <w:rFonts w:ascii="Times New Roman" w:eastAsia="Times New Roman" w:hAnsi="Times New Roman" w:cs="Times New Roman"/>
            <w:color w:val="0000FF"/>
            <w:sz w:val="24"/>
            <w:szCs w:val="24"/>
            <w:u w:val="single"/>
            <w:lang w:val="lt-LT"/>
          </w:rPr>
          <w:t>FR0512_2 formą</w:t>
        </w:r>
      </w:hyperlink>
      <w:r w:rsidRPr="002F15C0">
        <w:rPr>
          <w:rFonts w:ascii="Times New Roman" w:eastAsia="Times New Roman" w:hAnsi="Times New Roman" w:cs="Times New Roman"/>
          <w:sz w:val="24"/>
          <w:szCs w:val="24"/>
          <w:lang w:val="lt-LT"/>
        </w:rPr>
        <w:t xml:space="preserve"> internetu. Reikia savo internetinės bankininkystės pagalba prisijunti prie Valstybinės mokesčių inspekcijos EDS (Elektroninio deklaravimo sistemos) ir užpildyti FR0512_2 formą.</w:t>
      </w:r>
    </w:p>
    <w:p w:rsidR="004F3A65" w:rsidRPr="002F15C0" w:rsidRDefault="00D22A77" w:rsidP="004F3A65">
      <w:pPr>
        <w:spacing w:before="100" w:beforeAutospacing="1" w:after="100" w:afterAutospacing="1" w:line="240" w:lineRule="auto"/>
        <w:jc w:val="both"/>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 xml:space="preserve">2. </w:t>
      </w:r>
      <w:r w:rsidRPr="002F15C0">
        <w:rPr>
          <w:rFonts w:ascii="Times New Roman" w:eastAsia="Times New Roman" w:hAnsi="Times New Roman" w:cs="Times New Roman"/>
          <w:b/>
          <w:bCs/>
          <w:sz w:val="24"/>
          <w:szCs w:val="24"/>
          <w:lang w:val="lt-LT"/>
        </w:rPr>
        <w:t>Antras būdas</w:t>
      </w:r>
      <w:r w:rsidRPr="002F15C0">
        <w:rPr>
          <w:rFonts w:ascii="Times New Roman" w:eastAsia="Times New Roman" w:hAnsi="Times New Roman" w:cs="Times New Roman"/>
          <w:sz w:val="24"/>
          <w:szCs w:val="24"/>
          <w:lang w:val="lt-LT"/>
        </w:rPr>
        <w:t xml:space="preserve"> - užpildyti atspausdintą </w:t>
      </w:r>
      <w:hyperlink r:id="rId5" w:history="1">
        <w:r w:rsidRPr="002F15C0">
          <w:rPr>
            <w:rFonts w:ascii="Times New Roman" w:eastAsia="Times New Roman" w:hAnsi="Times New Roman" w:cs="Times New Roman"/>
            <w:color w:val="0000FF"/>
            <w:sz w:val="24"/>
            <w:szCs w:val="24"/>
            <w:u w:val="single"/>
            <w:lang w:val="lt-LT"/>
          </w:rPr>
          <w:t>FR0512_2 formą</w:t>
        </w:r>
      </w:hyperlink>
      <w:r w:rsidR="00B35C82" w:rsidRPr="002F15C0">
        <w:rPr>
          <w:rFonts w:ascii="Times New Roman" w:eastAsia="Times New Roman" w:hAnsi="Times New Roman" w:cs="Times New Roman"/>
          <w:sz w:val="24"/>
          <w:szCs w:val="24"/>
          <w:lang w:val="lt-LT"/>
        </w:rPr>
        <w:t xml:space="preserve"> ranka</w:t>
      </w:r>
      <w:r w:rsidR="009008E3" w:rsidRPr="002F15C0">
        <w:rPr>
          <w:rFonts w:ascii="Times New Roman" w:eastAsia="Times New Roman" w:hAnsi="Times New Roman" w:cs="Times New Roman"/>
          <w:sz w:val="24"/>
          <w:szCs w:val="24"/>
          <w:lang w:val="lt-LT"/>
        </w:rPr>
        <w:t>.</w:t>
      </w:r>
    </w:p>
    <w:p w:rsidR="009008E3" w:rsidRPr="002F15C0" w:rsidRDefault="004F3A65" w:rsidP="004F3A65">
      <w:pPr>
        <w:spacing w:before="100" w:beforeAutospacing="1" w:after="100" w:afterAutospacing="1" w:line="240" w:lineRule="auto"/>
        <w:jc w:val="both"/>
        <w:rPr>
          <w:rFonts w:ascii="Times New Roman" w:eastAsia="Times New Roman" w:hAnsi="Times New Roman" w:cs="Times New Roman"/>
          <w:b/>
          <w:bCs/>
          <w:sz w:val="24"/>
          <w:szCs w:val="24"/>
          <w:lang w:val="lt-LT"/>
        </w:rPr>
      </w:pPr>
      <w:r w:rsidRPr="002F15C0">
        <w:rPr>
          <w:b/>
          <w:lang w:val="lt-LT"/>
        </w:rPr>
        <w:t xml:space="preserve"> Formą užpildyti Jums maloniai padės gimnazijos raštinės ir buhalterijos darbuotojos.</w:t>
      </w:r>
    </w:p>
    <w:p w:rsidR="009008E3" w:rsidRPr="002F15C0" w:rsidRDefault="009008E3" w:rsidP="009008E3">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 Forma turi būti pildoma juodu arba tamsiai mėlynu rašikliu (rašalu);</w:t>
      </w:r>
      <w:r w:rsidRPr="002F15C0">
        <w:rPr>
          <w:rFonts w:ascii="Times New Roman" w:eastAsia="Times New Roman" w:hAnsi="Times New Roman" w:cs="Times New Roman"/>
          <w:sz w:val="24"/>
          <w:szCs w:val="24"/>
          <w:lang w:val="lt-LT"/>
        </w:rPr>
        <w:br/>
        <w:t>* Pildyti didžiosiomis spausdintomis raidėmis;</w:t>
      </w:r>
      <w:r w:rsidRPr="002F15C0">
        <w:rPr>
          <w:rFonts w:ascii="Times New Roman" w:eastAsia="Times New Roman" w:hAnsi="Times New Roman" w:cs="Times New Roman"/>
          <w:sz w:val="24"/>
          <w:szCs w:val="24"/>
          <w:lang w:val="lt-LT"/>
        </w:rPr>
        <w:br/>
        <w:t>* Raidės ir skaičiai turi būti įrašyti tiksliai į jiems skirtas vietas;</w:t>
      </w:r>
      <w:r w:rsidRPr="002F15C0">
        <w:rPr>
          <w:rFonts w:ascii="Times New Roman" w:eastAsia="Times New Roman" w:hAnsi="Times New Roman" w:cs="Times New Roman"/>
          <w:sz w:val="24"/>
          <w:szCs w:val="24"/>
          <w:lang w:val="lt-LT"/>
        </w:rPr>
        <w:br/>
        <w:t>* Brūkšneliai tarp raidžių ar skaičių turi būti įrašyti atskiruose langeliuose;</w:t>
      </w:r>
      <w:r w:rsidRPr="002F15C0">
        <w:rPr>
          <w:rFonts w:ascii="Times New Roman" w:eastAsia="Times New Roman" w:hAnsi="Times New Roman" w:cs="Times New Roman"/>
          <w:sz w:val="24"/>
          <w:szCs w:val="24"/>
          <w:lang w:val="lt-LT"/>
        </w:rPr>
        <w:br/>
        <w:t>* Nepildomuose laukeliuose nieko nerašykite.</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Formos pildymui reikalinga informacija (pagal formos langelių numeraciją):</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1 – įrašykite savo asmens kodą</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2- įrašykite savo telefono numerį (kodą ir numerį)</w:t>
      </w:r>
      <w:r w:rsidRPr="002F15C0">
        <w:rPr>
          <w:rFonts w:ascii="Times New Roman" w:eastAsia="Times New Roman" w:hAnsi="Times New Roman" w:cs="Times New Roman"/>
          <w:sz w:val="24"/>
          <w:szCs w:val="24"/>
          <w:lang w:val="lt-LT"/>
        </w:rPr>
        <w:br/>
        <w:t>3V– įrašykite savo vardą</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3P – įrašykite pavardę</w:t>
      </w:r>
      <w:r w:rsidRPr="002F15C0">
        <w:rPr>
          <w:rFonts w:ascii="Times New Roman" w:eastAsia="Times New Roman" w:hAnsi="Times New Roman" w:cs="Times New Roman"/>
          <w:sz w:val="24"/>
          <w:szCs w:val="24"/>
          <w:lang w:val="lt-LT"/>
        </w:rPr>
        <w:br/>
        <w:t>4 – įrašykite savo gyvenamąją vietą (miestas, gatvė, namo nr., buto nr.)</w:t>
      </w:r>
      <w:r w:rsidRPr="002F15C0">
        <w:rPr>
          <w:rFonts w:ascii="Times New Roman" w:eastAsia="Times New Roman" w:hAnsi="Times New Roman" w:cs="Times New Roman"/>
          <w:sz w:val="24"/>
          <w:szCs w:val="24"/>
          <w:lang w:val="lt-LT"/>
        </w:rPr>
        <w:br/>
        <w:t>5 – įrašykite mokestinį laikotarpį (2014)</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6S- uždėkite kryželį</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6A- nepildyti</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7S; 7A – pažymėti kryželiu priklausomai</w:t>
      </w:r>
      <w:r w:rsidR="004F3A65" w:rsidRPr="002F15C0">
        <w:rPr>
          <w:rFonts w:ascii="Times New Roman" w:eastAsia="Times New Roman" w:hAnsi="Times New Roman" w:cs="Times New Roman"/>
          <w:sz w:val="24"/>
          <w:szCs w:val="24"/>
          <w:lang w:val="lt-LT"/>
        </w:rPr>
        <w:t xml:space="preserve"> nuo asmeninio pasirinkimo (daugiau informacijos</w:t>
      </w:r>
      <w:r w:rsidRPr="002F15C0">
        <w:rPr>
          <w:rFonts w:ascii="Times New Roman" w:eastAsia="Times New Roman" w:hAnsi="Times New Roman" w:cs="Times New Roman"/>
          <w:sz w:val="24"/>
          <w:szCs w:val="24"/>
          <w:lang w:val="lt-LT"/>
        </w:rPr>
        <w:t xml:space="preserve"> </w:t>
      </w:r>
      <w:hyperlink r:id="rId6" w:tgtFrame="_blank" w:history="1">
        <w:r w:rsidRPr="002F15C0">
          <w:rPr>
            <w:rFonts w:ascii="Times New Roman" w:eastAsia="Times New Roman" w:hAnsi="Times New Roman" w:cs="Times New Roman"/>
            <w:color w:val="0000FF"/>
            <w:sz w:val="24"/>
            <w:szCs w:val="24"/>
            <w:u w:val="single"/>
            <w:lang w:val="lt-LT"/>
          </w:rPr>
          <w:t>formos pildymo instrukcijoje</w:t>
        </w:r>
      </w:hyperlink>
      <w:r w:rsidRPr="002F15C0">
        <w:rPr>
          <w:rFonts w:ascii="Times New Roman" w:eastAsia="Times New Roman" w:hAnsi="Times New Roman" w:cs="Times New Roman"/>
          <w:sz w:val="24"/>
          <w:szCs w:val="24"/>
          <w:lang w:val="lt-LT"/>
        </w:rPr>
        <w:t>)</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E1 – įrašykite 2</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lastRenderedPageBreak/>
        <w:t xml:space="preserve">E2 - įrašykite paramos gavėjo (mūsų </w:t>
      </w:r>
      <w:r w:rsidR="00DC408F" w:rsidRPr="002F15C0">
        <w:rPr>
          <w:rFonts w:ascii="Times New Roman" w:eastAsia="Times New Roman" w:hAnsi="Times New Roman" w:cs="Times New Roman"/>
          <w:sz w:val="24"/>
          <w:szCs w:val="24"/>
          <w:lang w:val="lt-LT"/>
        </w:rPr>
        <w:t>mokyklos) įmonės kodą: 191130830</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 xml:space="preserve">E3 - įrašykite </w:t>
      </w:r>
      <w:r w:rsidR="00DC408F" w:rsidRPr="002F15C0">
        <w:rPr>
          <w:rFonts w:ascii="Times New Roman" w:eastAsia="Times New Roman" w:hAnsi="Times New Roman" w:cs="Times New Roman"/>
          <w:sz w:val="24"/>
          <w:szCs w:val="24"/>
          <w:lang w:val="lt-LT"/>
        </w:rPr>
        <w:t>paramos gavėjo pavadinimą – Rietavo Lauryno Ivinskio gimnazija</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E4 - įrašykite 2,00</w:t>
      </w:r>
    </w:p>
    <w:p w:rsidR="00D22A77" w:rsidRPr="002F15C0" w:rsidRDefault="00D22A77" w:rsidP="00D22A77">
      <w:pPr>
        <w:spacing w:before="100" w:beforeAutospacing="1" w:after="100" w:afterAutospacing="1" w:line="240" w:lineRule="auto"/>
        <w:jc w:val="both"/>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E5 - turi būti užpildomas, jei pajamų mokesčio dalį pageidaujate skirti ilgiau kaip vienerius metus. Tokiu atveju E5 laukelyje turi būti įrašomi laikotarpio pabaigos metai, t.y. paskutinis mokestinis laikotarpis, kurio pajamų mokesčio dalį prašoma pervesti. E5 laukelyje įrašomas laikotarpis neturi būti ilgesnis kaip 5 metai, pradedant skaičiuoti nuo prašymo 5 laukelyje nurodytų metų. Pavyzdžiui, siekiant paskirti 2014, 2015, 2016, 2017, 2018 mokestinių laikotarpių pajamų mokesčio dalį, pakaks pateikti tik vieną šių metų prašymą, kurio E5 laukelyje yra įrašyti 2018 m. Atsižvelgiant į tokį prašymą, pajamų mokesčio dalis bus pervesta automatiškai 2014, 2015, 2016, 2017, 2018 mokestinių laikotarpių pajamų, todėl 2015–2018 m. laikotarpio prašymų jums teikti nereikės.</w:t>
      </w:r>
    </w:p>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Formos apačioje pasirašykite ir parašykite savo vardą bei pavardę.</w:t>
      </w:r>
    </w:p>
    <w:p w:rsidR="00D22A77" w:rsidRPr="002F15C0" w:rsidRDefault="00D22A77" w:rsidP="00B35C82">
      <w:pPr>
        <w:spacing w:before="100" w:beforeAutospacing="1" w:after="100" w:afterAutospacing="1" w:line="240" w:lineRule="auto"/>
        <w:jc w:val="both"/>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Jei spausdinsite anketą pildyti ranka, prašome atkreipti dėmesį, kad ji užimtų visą lapą, t.y., spausdinamo PDF dokumento mastelis būtų 100% (automatinė nuostata "</w:t>
      </w:r>
      <w:proofErr w:type="spellStart"/>
      <w:r w:rsidRPr="002F15C0">
        <w:rPr>
          <w:rFonts w:ascii="Times New Roman" w:eastAsia="Times New Roman" w:hAnsi="Times New Roman" w:cs="Times New Roman"/>
          <w:i/>
          <w:iCs/>
          <w:sz w:val="24"/>
          <w:szCs w:val="24"/>
          <w:lang w:val="lt-LT"/>
        </w:rPr>
        <w:t>Fit</w:t>
      </w:r>
      <w:proofErr w:type="spellEnd"/>
      <w:r w:rsidRPr="002F15C0">
        <w:rPr>
          <w:rFonts w:ascii="Times New Roman" w:eastAsia="Times New Roman" w:hAnsi="Times New Roman" w:cs="Times New Roman"/>
          <w:i/>
          <w:iCs/>
          <w:sz w:val="24"/>
          <w:szCs w:val="24"/>
          <w:lang w:val="lt-LT"/>
        </w:rPr>
        <w:t xml:space="preserve"> to </w:t>
      </w:r>
      <w:proofErr w:type="spellStart"/>
      <w:r w:rsidRPr="002F15C0">
        <w:rPr>
          <w:rFonts w:ascii="Times New Roman" w:eastAsia="Times New Roman" w:hAnsi="Times New Roman" w:cs="Times New Roman"/>
          <w:i/>
          <w:iCs/>
          <w:sz w:val="24"/>
          <w:szCs w:val="24"/>
          <w:lang w:val="lt-LT"/>
        </w:rPr>
        <w:t>Page</w:t>
      </w:r>
      <w:proofErr w:type="spellEnd"/>
      <w:r w:rsidRPr="002F15C0">
        <w:rPr>
          <w:rFonts w:ascii="Times New Roman" w:eastAsia="Times New Roman" w:hAnsi="Times New Roman" w:cs="Times New Roman"/>
          <w:sz w:val="24"/>
          <w:szCs w:val="24"/>
          <w:lang w:val="lt-LT"/>
        </w:rPr>
        <w:t>" netinka).</w:t>
      </w:r>
    </w:p>
    <w:p w:rsidR="00D22A77" w:rsidRPr="002F15C0" w:rsidRDefault="00B35C82" w:rsidP="00B35C82">
      <w:pPr>
        <w:spacing w:before="100" w:beforeAutospacing="1" w:after="100" w:afterAutospacing="1" w:line="240" w:lineRule="auto"/>
        <w:jc w:val="both"/>
        <w:rPr>
          <w:rFonts w:ascii="Times New Roman" w:eastAsia="Times New Roman" w:hAnsi="Times New Roman" w:cs="Times New Roman"/>
          <w:b/>
          <w:bCs/>
          <w:sz w:val="24"/>
          <w:szCs w:val="24"/>
          <w:lang w:val="lt-LT"/>
        </w:rPr>
      </w:pPr>
      <w:r w:rsidRPr="002F15C0">
        <w:rPr>
          <w:lang w:val="lt-LT"/>
        </w:rPr>
        <w:t xml:space="preserve"> Užpildytą formą paramos davėjas turi pristatyti į VMI užklijuotame voke su parašu arba perduoti per mokinį mokyklai</w:t>
      </w:r>
      <w:r w:rsidR="00B6499D" w:rsidRPr="002F15C0">
        <w:rPr>
          <w:lang w:val="lt-LT"/>
        </w:rPr>
        <w:t>.</w:t>
      </w:r>
      <w:r w:rsidRPr="002F15C0">
        <w:rPr>
          <w:rFonts w:ascii="Times New Roman" w:eastAsia="Times New Roman" w:hAnsi="Times New Roman" w:cs="Times New Roman"/>
          <w:b/>
          <w:bCs/>
          <w:sz w:val="24"/>
          <w:szCs w:val="24"/>
          <w:lang w:val="lt-LT"/>
        </w:rPr>
        <w:t xml:space="preserve"> </w:t>
      </w:r>
    </w:p>
    <w:p w:rsidR="004F3A65" w:rsidRPr="002F15C0" w:rsidRDefault="004F3A65" w:rsidP="00B35C82">
      <w:pPr>
        <w:spacing w:before="100" w:beforeAutospacing="1" w:after="100" w:afterAutospacing="1" w:line="240" w:lineRule="auto"/>
        <w:jc w:val="both"/>
        <w:rPr>
          <w:rFonts w:ascii="Times New Roman" w:eastAsia="Times New Roman" w:hAnsi="Times New Roman" w:cs="Times New Roman"/>
          <w:b/>
          <w:bCs/>
          <w:sz w:val="24"/>
          <w:szCs w:val="24"/>
          <w:lang w:val="lt-LT"/>
        </w:rPr>
      </w:pPr>
      <w:r w:rsidRPr="002F15C0">
        <w:rPr>
          <w:rFonts w:ascii="Times New Roman" w:eastAsia="Times New Roman" w:hAnsi="Times New Roman" w:cs="Times New Roman"/>
          <w:b/>
          <w:bCs/>
          <w:sz w:val="24"/>
          <w:szCs w:val="24"/>
          <w:lang w:val="lt-LT"/>
        </w:rPr>
        <w:t>VMI Plungės poskyris</w:t>
      </w:r>
    </w:p>
    <w:p w:rsidR="00B6499D" w:rsidRPr="002F15C0" w:rsidRDefault="00B6499D" w:rsidP="00B35C82">
      <w:pPr>
        <w:spacing w:before="100" w:beforeAutospacing="1" w:after="100" w:afterAutospacing="1" w:line="240" w:lineRule="auto"/>
        <w:jc w:val="both"/>
        <w:rPr>
          <w:lang w:val="lt-LT"/>
        </w:rPr>
      </w:pPr>
      <w:r w:rsidRPr="002F15C0">
        <w:rPr>
          <w:rFonts w:ascii="Times New Roman" w:eastAsia="Times New Roman" w:hAnsi="Times New Roman" w:cs="Times New Roman"/>
          <w:bCs/>
          <w:sz w:val="24"/>
          <w:szCs w:val="24"/>
          <w:lang w:val="lt-LT"/>
        </w:rPr>
        <w:t xml:space="preserve">Oginskių g. 8, LT-90311 Rietavas; </w:t>
      </w:r>
      <w:r w:rsidRPr="002F15C0">
        <w:rPr>
          <w:lang w:val="lt-LT"/>
        </w:rPr>
        <w:t>telefonas  8 448 68 079</w:t>
      </w:r>
    </w:p>
    <w:p w:rsidR="00B6499D" w:rsidRPr="002F15C0" w:rsidRDefault="00B6499D" w:rsidP="00B35C82">
      <w:pPr>
        <w:spacing w:before="100" w:beforeAutospacing="1" w:after="100" w:afterAutospacing="1" w:line="240" w:lineRule="auto"/>
        <w:jc w:val="both"/>
        <w:rPr>
          <w:lang w:val="lt-LT"/>
        </w:rPr>
      </w:pPr>
      <w:r w:rsidRPr="002F15C0">
        <w:rPr>
          <w:lang w:val="lt-LT"/>
        </w:rPr>
        <w:t>Vytauto g. 14, LT-90123 Plungė; telefonas  8 448 74 170</w:t>
      </w:r>
    </w:p>
    <w:tbl>
      <w:tblPr>
        <w:tblW w:w="4750" w:type="pct"/>
        <w:tblCellSpacing w:w="0" w:type="dxa"/>
        <w:tblCellMar>
          <w:left w:w="0" w:type="dxa"/>
          <w:right w:w="0" w:type="dxa"/>
        </w:tblCellMar>
        <w:tblLook w:val="04A0"/>
      </w:tblPr>
      <w:tblGrid>
        <w:gridCol w:w="8892"/>
      </w:tblGrid>
      <w:tr w:rsidR="00D22A77" w:rsidRPr="002F15C0" w:rsidTr="00D22A77">
        <w:trPr>
          <w:tblCellSpacing w:w="0" w:type="dxa"/>
        </w:trPr>
        <w:tc>
          <w:tcPr>
            <w:tcW w:w="5000" w:type="pct"/>
            <w:vAlign w:val="center"/>
            <w:hideMark/>
          </w:tcPr>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p>
        </w:tc>
      </w:tr>
      <w:tr w:rsidR="00D22A77" w:rsidRPr="002F15C0" w:rsidTr="00D22A77">
        <w:trPr>
          <w:tblCellSpacing w:w="0" w:type="dxa"/>
        </w:trPr>
        <w:tc>
          <w:tcPr>
            <w:tcW w:w="5000" w:type="pct"/>
            <w:vAlign w:val="center"/>
            <w:hideMark/>
          </w:tcPr>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p>
        </w:tc>
      </w:tr>
      <w:tr w:rsidR="00D22A77" w:rsidRPr="002F15C0" w:rsidTr="00D22A77">
        <w:trPr>
          <w:tblCellSpacing w:w="0" w:type="dxa"/>
        </w:trPr>
        <w:tc>
          <w:tcPr>
            <w:tcW w:w="5000" w:type="pct"/>
            <w:vAlign w:val="center"/>
            <w:hideMark/>
          </w:tcPr>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p>
        </w:tc>
      </w:tr>
      <w:tr w:rsidR="00D22A77" w:rsidRPr="002F15C0" w:rsidTr="00D22A77">
        <w:trPr>
          <w:tblCellSpacing w:w="0" w:type="dxa"/>
        </w:trPr>
        <w:tc>
          <w:tcPr>
            <w:tcW w:w="5000" w:type="pct"/>
            <w:vAlign w:val="center"/>
            <w:hideMark/>
          </w:tcPr>
          <w:p w:rsidR="00D22A77" w:rsidRPr="002F15C0" w:rsidRDefault="00D22A77" w:rsidP="00D22A77">
            <w:pPr>
              <w:spacing w:after="0" w:line="240" w:lineRule="auto"/>
              <w:rPr>
                <w:rFonts w:ascii="Times New Roman" w:eastAsia="Times New Roman" w:hAnsi="Times New Roman" w:cs="Times New Roman"/>
                <w:sz w:val="24"/>
                <w:szCs w:val="24"/>
                <w:lang w:val="lt-LT"/>
              </w:rPr>
            </w:pPr>
          </w:p>
        </w:tc>
      </w:tr>
    </w:tbl>
    <w:p w:rsidR="00D22A77"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b/>
          <w:bCs/>
          <w:sz w:val="24"/>
          <w:szCs w:val="24"/>
          <w:lang w:val="lt-LT"/>
        </w:rPr>
        <w:t>Gegužės 4 d. – paskutinė diena pateikti prašymo FR0512_2 formą.</w:t>
      </w:r>
    </w:p>
    <w:p w:rsidR="00B35C82" w:rsidRPr="002F15C0" w:rsidRDefault="00D22A77"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i/>
          <w:iCs/>
          <w:sz w:val="24"/>
          <w:szCs w:val="24"/>
          <w:lang w:val="lt-LT"/>
        </w:rPr>
        <w:br/>
        <w:t>Praš</w:t>
      </w:r>
      <w:r w:rsidR="009008E3" w:rsidRPr="002F15C0">
        <w:rPr>
          <w:rFonts w:ascii="Times New Roman" w:eastAsia="Times New Roman" w:hAnsi="Times New Roman" w:cs="Times New Roman"/>
          <w:i/>
          <w:iCs/>
          <w:sz w:val="24"/>
          <w:szCs w:val="24"/>
          <w:lang w:val="lt-LT"/>
        </w:rPr>
        <w:t xml:space="preserve">yčiau Jūsų prisidėti prie gimnazijos siekiamybių ir dėkoju </w:t>
      </w:r>
      <w:r w:rsidRPr="002F15C0">
        <w:rPr>
          <w:rFonts w:ascii="Times New Roman" w:eastAsia="Times New Roman" w:hAnsi="Times New Roman" w:cs="Times New Roman"/>
          <w:i/>
          <w:iCs/>
          <w:sz w:val="24"/>
          <w:szCs w:val="24"/>
          <w:lang w:val="lt-LT"/>
        </w:rPr>
        <w:t>už pagalbą.</w:t>
      </w:r>
    </w:p>
    <w:p w:rsidR="00D22A77" w:rsidRPr="002F15C0" w:rsidRDefault="00B35C82" w:rsidP="00D22A77">
      <w:pPr>
        <w:spacing w:before="100" w:beforeAutospacing="1" w:after="100" w:afterAutospacing="1" w:line="240" w:lineRule="auto"/>
        <w:rPr>
          <w:rFonts w:ascii="Times New Roman" w:eastAsia="Times New Roman" w:hAnsi="Times New Roman" w:cs="Times New Roman"/>
          <w:sz w:val="24"/>
          <w:szCs w:val="24"/>
          <w:lang w:val="lt-LT"/>
        </w:rPr>
      </w:pPr>
      <w:r w:rsidRPr="002F15C0">
        <w:rPr>
          <w:rFonts w:ascii="Times New Roman" w:eastAsia="Times New Roman" w:hAnsi="Times New Roman" w:cs="Times New Roman"/>
          <w:sz w:val="24"/>
          <w:szCs w:val="24"/>
          <w:lang w:val="lt-LT"/>
        </w:rPr>
        <w:t xml:space="preserve">Gimnazijos </w:t>
      </w:r>
      <w:r w:rsidRPr="002F15C0">
        <w:rPr>
          <w:rFonts w:ascii="Times New Roman" w:eastAsia="Times New Roman" w:hAnsi="Times New Roman" w:cs="Times New Roman"/>
          <w:iCs/>
          <w:sz w:val="24"/>
          <w:szCs w:val="24"/>
          <w:lang w:val="lt-LT"/>
        </w:rPr>
        <w:t xml:space="preserve"> bendruomenės vardu </w:t>
      </w:r>
      <w:r w:rsidRPr="002F15C0">
        <w:rPr>
          <w:rFonts w:ascii="Times New Roman" w:eastAsia="Times New Roman" w:hAnsi="Times New Roman" w:cs="Times New Roman"/>
          <w:iCs/>
          <w:sz w:val="24"/>
          <w:szCs w:val="24"/>
          <w:lang w:val="lt-LT"/>
        </w:rPr>
        <w:br/>
      </w:r>
      <w:r w:rsidR="00D22A77" w:rsidRPr="002F15C0">
        <w:rPr>
          <w:rFonts w:ascii="Times New Roman" w:eastAsia="Times New Roman" w:hAnsi="Times New Roman" w:cs="Times New Roman"/>
          <w:iCs/>
          <w:sz w:val="24"/>
          <w:szCs w:val="24"/>
          <w:lang w:val="lt-LT"/>
        </w:rPr>
        <w:t>direkt</w:t>
      </w:r>
      <w:r w:rsidRPr="002F15C0">
        <w:rPr>
          <w:rFonts w:ascii="Times New Roman" w:eastAsia="Times New Roman" w:hAnsi="Times New Roman" w:cs="Times New Roman"/>
          <w:iCs/>
          <w:sz w:val="24"/>
          <w:szCs w:val="24"/>
          <w:lang w:val="lt-LT"/>
        </w:rPr>
        <w:t xml:space="preserve">orė Dalia </w:t>
      </w:r>
      <w:proofErr w:type="spellStart"/>
      <w:r w:rsidRPr="002F15C0">
        <w:rPr>
          <w:rFonts w:ascii="Times New Roman" w:eastAsia="Times New Roman" w:hAnsi="Times New Roman" w:cs="Times New Roman"/>
          <w:iCs/>
          <w:sz w:val="24"/>
          <w:szCs w:val="24"/>
          <w:lang w:val="lt-LT"/>
        </w:rPr>
        <w:t>Baliutavičienė</w:t>
      </w:r>
      <w:proofErr w:type="spellEnd"/>
    </w:p>
    <w:p w:rsidR="005D3B3D" w:rsidRPr="002F15C0" w:rsidRDefault="005D3B3D">
      <w:pPr>
        <w:rPr>
          <w:lang w:val="lt-LT"/>
        </w:rPr>
      </w:pPr>
    </w:p>
    <w:sectPr w:rsidR="005D3B3D" w:rsidRPr="002F15C0" w:rsidSect="005D3B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hyphenationZone w:val="396"/>
  <w:characterSpacingControl w:val="doNotCompress"/>
  <w:compat/>
  <w:rsids>
    <w:rsidRoot w:val="001E7AEC"/>
    <w:rsid w:val="000470BD"/>
    <w:rsid w:val="001E7AEC"/>
    <w:rsid w:val="002F15C0"/>
    <w:rsid w:val="004F3A65"/>
    <w:rsid w:val="0052027A"/>
    <w:rsid w:val="005D3B3D"/>
    <w:rsid w:val="007459B9"/>
    <w:rsid w:val="009008E3"/>
    <w:rsid w:val="00A4540E"/>
    <w:rsid w:val="00B35C82"/>
    <w:rsid w:val="00B6499D"/>
    <w:rsid w:val="00CD39DA"/>
    <w:rsid w:val="00D22A77"/>
    <w:rsid w:val="00DC408F"/>
    <w:rsid w:val="00DE6C0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3B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7AEC"/>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1E7AEC"/>
    <w:rPr>
      <w:b/>
      <w:bCs/>
    </w:rPr>
  </w:style>
  <w:style w:type="character" w:styleId="Hipersaitas">
    <w:name w:val="Hyperlink"/>
    <w:basedOn w:val="Numatytasispastraiposriftas"/>
    <w:uiPriority w:val="99"/>
    <w:semiHidden/>
    <w:unhideWhenUsed/>
    <w:rsid w:val="00D22A77"/>
    <w:rPr>
      <w:color w:val="0000FF"/>
      <w:u w:val="single"/>
    </w:rPr>
  </w:style>
  <w:style w:type="character" w:styleId="Emfaz">
    <w:name w:val="Emphasis"/>
    <w:basedOn w:val="Numatytasispastraiposriftas"/>
    <w:uiPriority w:val="20"/>
    <w:qFormat/>
    <w:rsid w:val="00D22A77"/>
    <w:rPr>
      <w:i/>
      <w:iCs/>
    </w:rPr>
  </w:style>
  <w:style w:type="paragraph" w:customStyle="1" w:styleId="text-info">
    <w:name w:val="text-info"/>
    <w:basedOn w:val="prastasis"/>
    <w:rsid w:val="00D22A77"/>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2F15C0"/>
    <w:rPr>
      <w:sz w:val="16"/>
      <w:szCs w:val="16"/>
    </w:rPr>
  </w:style>
  <w:style w:type="paragraph" w:styleId="Komentarotekstas">
    <w:name w:val="annotation text"/>
    <w:basedOn w:val="prastasis"/>
    <w:link w:val="KomentarotekstasDiagrama"/>
    <w:uiPriority w:val="99"/>
    <w:semiHidden/>
    <w:unhideWhenUsed/>
    <w:rsid w:val="002F15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F15C0"/>
    <w:rPr>
      <w:sz w:val="20"/>
      <w:szCs w:val="20"/>
    </w:rPr>
  </w:style>
  <w:style w:type="paragraph" w:styleId="Komentarotema">
    <w:name w:val="annotation subject"/>
    <w:basedOn w:val="Komentarotekstas"/>
    <w:next w:val="Komentarotekstas"/>
    <w:link w:val="KomentarotemaDiagrama"/>
    <w:uiPriority w:val="99"/>
    <w:semiHidden/>
    <w:unhideWhenUsed/>
    <w:rsid w:val="002F15C0"/>
    <w:rPr>
      <w:b/>
      <w:bCs/>
    </w:rPr>
  </w:style>
  <w:style w:type="character" w:customStyle="1" w:styleId="KomentarotemaDiagrama">
    <w:name w:val="Komentaro tema Diagrama"/>
    <w:basedOn w:val="KomentarotekstasDiagrama"/>
    <w:link w:val="Komentarotema"/>
    <w:uiPriority w:val="99"/>
    <w:semiHidden/>
    <w:rsid w:val="002F15C0"/>
    <w:rPr>
      <w:b/>
      <w:bCs/>
    </w:rPr>
  </w:style>
  <w:style w:type="paragraph" w:styleId="Debesliotekstas">
    <w:name w:val="Balloon Text"/>
    <w:basedOn w:val="prastasis"/>
    <w:link w:val="DebesliotekstasDiagrama"/>
    <w:uiPriority w:val="99"/>
    <w:semiHidden/>
    <w:unhideWhenUsed/>
    <w:rsid w:val="002F15C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1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328741">
      <w:bodyDiv w:val="1"/>
      <w:marLeft w:val="0"/>
      <w:marRight w:val="0"/>
      <w:marTop w:val="0"/>
      <w:marBottom w:val="0"/>
      <w:divBdr>
        <w:top w:val="none" w:sz="0" w:space="0" w:color="auto"/>
        <w:left w:val="none" w:sz="0" w:space="0" w:color="auto"/>
        <w:bottom w:val="none" w:sz="0" w:space="0" w:color="auto"/>
        <w:right w:val="none" w:sz="0" w:space="0" w:color="auto"/>
      </w:divBdr>
    </w:div>
    <w:div w:id="19059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fas.org/uploads/documents/in05122_1.doc" TargetMode="External"/><Relationship Id="rId5" Type="http://schemas.openxmlformats.org/officeDocument/2006/relationships/hyperlink" Target="http://www.pifas.org/uploads/documents/fr05122.pdf" TargetMode="External"/><Relationship Id="rId4" Type="http://schemas.openxmlformats.org/officeDocument/2006/relationships/hyperlink" Target="http://www.pifas.org/uploads/documents/fr05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2444</Words>
  <Characters>1394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Aim</cp:lastModifiedBy>
  <cp:revision>8</cp:revision>
  <dcterms:created xsi:type="dcterms:W3CDTF">2015-04-10T08:02:00Z</dcterms:created>
  <dcterms:modified xsi:type="dcterms:W3CDTF">2015-04-23T11:10:00Z</dcterms:modified>
</cp:coreProperties>
</file>